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A5C71" w14:textId="1F3CDDB5" w:rsidR="0041142A" w:rsidRPr="0041142A" w:rsidRDefault="0041142A" w:rsidP="0041142A">
      <w:pPr>
        <w:ind w:left="2880"/>
        <w:rPr>
          <w:b/>
          <w:bCs/>
          <w:color w:val="FF0000"/>
          <w:sz w:val="36"/>
          <w:szCs w:val="36"/>
        </w:rPr>
      </w:pPr>
      <w:r w:rsidRPr="0041142A">
        <w:rPr>
          <w:b/>
          <w:bCs/>
          <w:color w:val="FF0000"/>
          <w:sz w:val="36"/>
          <w:szCs w:val="36"/>
          <w:highlight w:val="yellow"/>
        </w:rPr>
        <w:t>Transaction Recovery</w:t>
      </w:r>
      <w:r w:rsidRPr="0041142A">
        <w:rPr>
          <w:b/>
          <w:bCs/>
          <w:color w:val="FF0000"/>
          <w:sz w:val="36"/>
          <w:szCs w:val="36"/>
        </w:rPr>
        <w:t xml:space="preserve"> </w:t>
      </w:r>
    </w:p>
    <w:p w14:paraId="089F39FE" w14:textId="51FA4D0A" w:rsidR="00F725FF" w:rsidRDefault="00F725FF">
      <w:r>
        <w:rPr>
          <w:noProof/>
        </w:rPr>
        <w:drawing>
          <wp:inline distT="0" distB="0" distL="0" distR="0" wp14:anchorId="7DB26E19" wp14:editId="3DA4AC85">
            <wp:extent cx="5731510" cy="3284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E006E65" wp14:editId="0B04BE1A">
            <wp:extent cx="5731510" cy="33883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3D4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A8E2E1D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F5633F5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3FA1F0A5" w14:textId="77777777" w:rsidR="00B13F35" w:rsidRDefault="00B13F35" w:rsidP="00B13F35">
      <w:pPr>
        <w:ind w:left="2160" w:firstLine="720"/>
        <w:rPr>
          <w:b/>
          <w:bCs/>
          <w:color w:val="FF0000"/>
          <w:sz w:val="32"/>
          <w:szCs w:val="32"/>
          <w:highlight w:val="yellow"/>
        </w:rPr>
      </w:pPr>
    </w:p>
    <w:p w14:paraId="58787998" w14:textId="4299C92D" w:rsidR="00B13F35" w:rsidRPr="00823451" w:rsidRDefault="00B13F35" w:rsidP="00B13F35">
      <w:pPr>
        <w:ind w:left="2160" w:firstLine="720"/>
        <w:rPr>
          <w:b/>
          <w:bCs/>
          <w:color w:val="FF0000"/>
          <w:sz w:val="36"/>
          <w:szCs w:val="36"/>
        </w:rPr>
      </w:pPr>
      <w:r w:rsidRPr="00823451">
        <w:rPr>
          <w:b/>
          <w:bCs/>
          <w:color w:val="FF0000"/>
          <w:sz w:val="36"/>
          <w:szCs w:val="36"/>
          <w:highlight w:val="yellow"/>
        </w:rPr>
        <w:lastRenderedPageBreak/>
        <w:t>Transaction states in DBMS</w:t>
      </w:r>
    </w:p>
    <w:p w14:paraId="20DD8FEA" w14:textId="77777777" w:rsidR="00B13F35" w:rsidRDefault="00B13F35" w:rsidP="00B13F35">
      <w:r>
        <w:rPr>
          <w:noProof/>
        </w:rPr>
        <w:drawing>
          <wp:inline distT="0" distB="0" distL="0" distR="0" wp14:anchorId="6EE6D9B9" wp14:editId="293B869E">
            <wp:extent cx="5731510" cy="27971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BA83157" wp14:editId="6B291334">
            <wp:extent cx="6669255" cy="430257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1227" cy="43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F69E09B" wp14:editId="06EA89B8">
            <wp:extent cx="6593390" cy="83275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2932" cy="8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4814" w14:textId="50AA91C5" w:rsidR="00EC292B" w:rsidRDefault="00EC292B" w:rsidP="00EC292B">
      <w:pPr>
        <w:ind w:left="2880" w:firstLine="720"/>
      </w:pPr>
    </w:p>
    <w:p w14:paraId="0E059B14" w14:textId="7E9CB00D" w:rsidR="00735282" w:rsidRPr="00554AEA" w:rsidRDefault="00735282" w:rsidP="005852BD">
      <w:pPr>
        <w:ind w:left="2160" w:firstLine="720"/>
        <w:rPr>
          <w:b/>
          <w:bCs/>
          <w:color w:val="FF0000"/>
          <w:sz w:val="36"/>
          <w:szCs w:val="36"/>
        </w:rPr>
      </w:pPr>
      <w:r w:rsidRPr="00554AEA">
        <w:rPr>
          <w:b/>
          <w:bCs/>
          <w:color w:val="FF0000"/>
          <w:sz w:val="36"/>
          <w:szCs w:val="36"/>
          <w:highlight w:val="yellow"/>
        </w:rPr>
        <w:lastRenderedPageBreak/>
        <w:t>The System Logs</w:t>
      </w:r>
    </w:p>
    <w:p w14:paraId="50BDEBA8" w14:textId="464BBAF4" w:rsidR="002B06C4" w:rsidRDefault="00D870F1">
      <w:r>
        <w:rPr>
          <w:noProof/>
        </w:rPr>
        <w:drawing>
          <wp:inline distT="0" distB="0" distL="0" distR="0" wp14:anchorId="776BC828" wp14:editId="18ED9528">
            <wp:extent cx="5731510" cy="3420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6B993AB" wp14:editId="14EEFE95">
            <wp:extent cx="5731510" cy="19996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661D" w14:textId="14A37615" w:rsidR="00554AEA" w:rsidRPr="00554AEA" w:rsidRDefault="00554AEA" w:rsidP="00554AEA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ACID Properties </w:t>
      </w:r>
    </w:p>
    <w:p w14:paraId="62500C83" w14:textId="09AA1D0E" w:rsidR="00554AEA" w:rsidRDefault="00554AEA"/>
    <w:p w14:paraId="0E9B80E2" w14:textId="7EAC1F23" w:rsidR="002B06C4" w:rsidRDefault="002B06C4"/>
    <w:p w14:paraId="2C337508" w14:textId="4D1D7C5D" w:rsidR="002B06C4" w:rsidRDefault="002B06C4"/>
    <w:p w14:paraId="7F38C80F" w14:textId="405FE435" w:rsidR="002B06C4" w:rsidRDefault="002B06C4"/>
    <w:p w14:paraId="39C2895D" w14:textId="1A784A28" w:rsidR="002B06C4" w:rsidRDefault="002B06C4"/>
    <w:p w14:paraId="13C19655" w14:textId="04B0FE65" w:rsidR="00C1066C" w:rsidRDefault="00C1066C"/>
    <w:p w14:paraId="151C0F0F" w14:textId="707A65EC" w:rsidR="00C1066C" w:rsidRDefault="00C1066C"/>
    <w:p w14:paraId="22A506C6" w14:textId="30018D1B" w:rsidR="00C1066C" w:rsidRDefault="00C1066C"/>
    <w:p w14:paraId="7BF0B3F7" w14:textId="1C295CBB" w:rsidR="00C1066C" w:rsidRDefault="00C1066C" w:rsidP="00C1066C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Schedules of Transaction</w:t>
      </w:r>
      <w:r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79D72C00" w14:textId="5F5294A0" w:rsidR="00565F0F" w:rsidRDefault="00565F0F" w:rsidP="00565F0F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1CB209" wp14:editId="1862588B">
            <wp:extent cx="5731510" cy="995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48DC" w14:textId="19242A38" w:rsidR="00811DE4" w:rsidRDefault="00811DE4" w:rsidP="00811DE4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39336D6" wp14:editId="68D3B307">
            <wp:extent cx="5731510" cy="1049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552D" w14:textId="17B656F1" w:rsidR="00AD05C5" w:rsidRDefault="00AD05C5" w:rsidP="00811DE4">
      <w:pPr>
        <w:rPr>
          <w:color w:val="000000" w:themeColor="text1"/>
          <w:sz w:val="32"/>
          <w:szCs w:val="32"/>
        </w:rPr>
      </w:pPr>
      <w:r w:rsidRPr="00AD05C5">
        <w:rPr>
          <w:color w:val="000000" w:themeColor="text1"/>
          <w:sz w:val="32"/>
          <w:szCs w:val="32"/>
        </w:rPr>
        <w:t>This is a conflict since two operations occurs on the same data-item</w:t>
      </w:r>
    </w:p>
    <w:p w14:paraId="493220C9" w14:textId="1BF0D2EE" w:rsidR="000F33DB" w:rsidRDefault="000F33DB" w:rsidP="00811DE4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E20802A" wp14:editId="4630460C">
            <wp:extent cx="5731510" cy="28105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DA84" w14:textId="559BAD87" w:rsidR="000B008B" w:rsidRDefault="000B008B" w:rsidP="000B008B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Types </w:t>
      </w:r>
      <w:r>
        <w:rPr>
          <w:b/>
          <w:bCs/>
          <w:color w:val="FF0000"/>
          <w:sz w:val="36"/>
          <w:szCs w:val="36"/>
          <w:highlight w:val="yellow"/>
        </w:rPr>
        <w:t xml:space="preserve">of </w:t>
      </w:r>
      <w:r>
        <w:rPr>
          <w:b/>
          <w:bCs/>
          <w:color w:val="FF0000"/>
          <w:sz w:val="36"/>
          <w:szCs w:val="36"/>
          <w:highlight w:val="yellow"/>
        </w:rPr>
        <w:t>Scheduler</w:t>
      </w:r>
      <w:r>
        <w:rPr>
          <w:b/>
          <w:bCs/>
          <w:color w:val="FF0000"/>
          <w:sz w:val="36"/>
          <w:szCs w:val="36"/>
          <w:highlight w:val="yellow"/>
        </w:rPr>
        <w:t xml:space="preserve"> </w:t>
      </w:r>
    </w:p>
    <w:p w14:paraId="505D05C9" w14:textId="3B0ED38F" w:rsidR="00813F3D" w:rsidRDefault="00813F3D" w:rsidP="00813F3D">
      <w:pPr>
        <w:pStyle w:val="ListParagraph"/>
        <w:numPr>
          <w:ilvl w:val="0"/>
          <w:numId w:val="1"/>
        </w:numPr>
        <w:rPr>
          <w:b/>
          <w:bCs/>
          <w:color w:val="FF0000"/>
          <w:sz w:val="36"/>
          <w:szCs w:val="36"/>
        </w:rPr>
      </w:pPr>
      <w:r w:rsidRPr="00813F3D">
        <w:rPr>
          <w:b/>
          <w:bCs/>
          <w:color w:val="FF0000"/>
          <w:sz w:val="36"/>
          <w:szCs w:val="36"/>
        </w:rPr>
        <w:t xml:space="preserve">Recoverability </w:t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</w:r>
      <w:r>
        <w:rPr>
          <w:b/>
          <w:bCs/>
          <w:color w:val="FF0000"/>
          <w:sz w:val="36"/>
          <w:szCs w:val="36"/>
        </w:rPr>
        <w:tab/>
        <w:t xml:space="preserve">2) </w:t>
      </w:r>
      <w:r w:rsidRPr="00813F3D">
        <w:rPr>
          <w:b/>
          <w:bCs/>
          <w:color w:val="FF0000"/>
          <w:sz w:val="36"/>
          <w:szCs w:val="36"/>
        </w:rPr>
        <w:t xml:space="preserve">Serializability </w:t>
      </w:r>
    </w:p>
    <w:p w14:paraId="42D6DD2E" w14:textId="10A82380" w:rsidR="00813F3D" w:rsidRPr="00813F3D" w:rsidRDefault="00813F3D" w:rsidP="00813F3D">
      <w:pPr>
        <w:rPr>
          <w:b/>
          <w:bCs/>
          <w:color w:val="FF0000"/>
          <w:sz w:val="36"/>
          <w:szCs w:val="36"/>
        </w:rPr>
      </w:pPr>
      <w:r w:rsidRPr="00813F3D">
        <w:rPr>
          <w:b/>
          <w:bCs/>
          <w:color w:val="FF0000"/>
          <w:sz w:val="36"/>
          <w:szCs w:val="36"/>
          <w:highlight w:val="green"/>
        </w:rPr>
        <w:t>Recoverability</w:t>
      </w:r>
    </w:p>
    <w:p w14:paraId="09964CF2" w14:textId="6D8D26B5" w:rsidR="00F85B4D" w:rsidRPr="0057450E" w:rsidRDefault="00003414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Recoverable Scheduler </w:t>
      </w:r>
      <w:r w:rsidR="002111D9" w:rsidRPr="0057450E">
        <w:rPr>
          <w:color w:val="000000" w:themeColor="text1"/>
          <w:sz w:val="36"/>
          <w:szCs w:val="36"/>
        </w:rPr>
        <w:t>and</w:t>
      </w:r>
      <w:r w:rsidRPr="0057450E">
        <w:rPr>
          <w:color w:val="000000" w:themeColor="text1"/>
          <w:sz w:val="36"/>
          <w:szCs w:val="36"/>
        </w:rPr>
        <w:t xml:space="preserve"> </w:t>
      </w:r>
      <w:proofErr w:type="spellStart"/>
      <w:r w:rsidRPr="0057450E">
        <w:rPr>
          <w:color w:val="000000" w:themeColor="text1"/>
          <w:sz w:val="36"/>
          <w:szCs w:val="36"/>
        </w:rPr>
        <w:t>Ir</w:t>
      </w:r>
      <w:proofErr w:type="spellEnd"/>
      <w:r w:rsidRPr="0057450E">
        <w:rPr>
          <w:color w:val="000000" w:themeColor="text1"/>
          <w:sz w:val="36"/>
          <w:szCs w:val="36"/>
        </w:rPr>
        <w:t>-recoverable Scheduler</w:t>
      </w:r>
    </w:p>
    <w:p w14:paraId="47706ABE" w14:textId="18827E01" w:rsidR="002913E8" w:rsidRPr="0057450E" w:rsidRDefault="002913E8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Cascading Abort and Cascade-less Schedule </w:t>
      </w:r>
    </w:p>
    <w:p w14:paraId="61289845" w14:textId="385DE249" w:rsidR="00BF4CA5" w:rsidRPr="0057450E" w:rsidRDefault="00BF4CA5" w:rsidP="007F6808">
      <w:pPr>
        <w:pStyle w:val="ListParagraph"/>
        <w:numPr>
          <w:ilvl w:val="0"/>
          <w:numId w:val="2"/>
        </w:numPr>
        <w:rPr>
          <w:color w:val="000000" w:themeColor="text1"/>
          <w:sz w:val="36"/>
          <w:szCs w:val="36"/>
        </w:rPr>
      </w:pPr>
      <w:r w:rsidRPr="0057450E">
        <w:rPr>
          <w:color w:val="000000" w:themeColor="text1"/>
          <w:sz w:val="36"/>
          <w:szCs w:val="36"/>
        </w:rPr>
        <w:t xml:space="preserve">Strict schedule </w:t>
      </w:r>
    </w:p>
    <w:p w14:paraId="73D51C2B" w14:textId="51A68565" w:rsidR="00F85B4D" w:rsidRDefault="00F85B4D" w:rsidP="007F6808">
      <w:pPr>
        <w:rPr>
          <w:b/>
          <w:bCs/>
          <w:color w:val="FF0000"/>
          <w:sz w:val="36"/>
          <w:szCs w:val="36"/>
        </w:rPr>
      </w:pPr>
    </w:p>
    <w:p w14:paraId="7D54A936" w14:textId="6DF1CF5F" w:rsidR="00F85B4D" w:rsidRDefault="00F85B4D" w:rsidP="00F85B4D">
      <w:pPr>
        <w:ind w:left="216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Recoverability</w:t>
      </w:r>
    </w:p>
    <w:p w14:paraId="70AD6958" w14:textId="797D0316" w:rsidR="005A016D" w:rsidRPr="004956CE" w:rsidRDefault="005A016D" w:rsidP="005A016D">
      <w:pPr>
        <w:rPr>
          <w:b/>
          <w:bCs/>
          <w:color w:val="FF0000"/>
          <w:sz w:val="32"/>
          <w:szCs w:val="32"/>
        </w:rPr>
      </w:pPr>
      <w:r w:rsidRPr="004956CE">
        <w:rPr>
          <w:b/>
          <w:bCs/>
          <w:color w:val="FF0000"/>
          <w:sz w:val="32"/>
          <w:szCs w:val="32"/>
          <w:highlight w:val="cyan"/>
        </w:rPr>
        <w:t>Recoverable S</w:t>
      </w:r>
      <w:r w:rsidR="00A2095E" w:rsidRPr="004956CE">
        <w:rPr>
          <w:b/>
          <w:bCs/>
          <w:color w:val="FF0000"/>
          <w:sz w:val="32"/>
          <w:szCs w:val="32"/>
          <w:highlight w:val="cyan"/>
        </w:rPr>
        <w:t>c</w:t>
      </w:r>
      <w:r w:rsidRPr="004956CE">
        <w:rPr>
          <w:b/>
          <w:bCs/>
          <w:color w:val="FF0000"/>
          <w:sz w:val="32"/>
          <w:szCs w:val="32"/>
          <w:highlight w:val="cyan"/>
        </w:rPr>
        <w:t>hedules</w:t>
      </w:r>
    </w:p>
    <w:p w14:paraId="6FC4A673" w14:textId="6612A1C6" w:rsidR="007F6808" w:rsidRDefault="007F6808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D91C088" wp14:editId="56DE3CF9">
            <wp:extent cx="5731510" cy="30899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3C73" w14:textId="7688678A" w:rsidR="006B2D89" w:rsidRDefault="006B2D89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FAA2084" wp14:editId="79A04C8A">
            <wp:extent cx="5731510" cy="4236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910A4" w14:textId="130058FE" w:rsidR="005A016D" w:rsidRDefault="005A016D" w:rsidP="007F6808">
      <w:pPr>
        <w:rPr>
          <w:b/>
          <w:bCs/>
          <w:color w:val="FF0000"/>
          <w:sz w:val="36"/>
          <w:szCs w:val="36"/>
        </w:rPr>
      </w:pPr>
    </w:p>
    <w:p w14:paraId="619F3EA5" w14:textId="227CDC56" w:rsidR="00125A2F" w:rsidRPr="0023464B" w:rsidRDefault="00994A17" w:rsidP="007F6808">
      <w:pPr>
        <w:rPr>
          <w:b/>
          <w:bCs/>
          <w:color w:val="FF0000"/>
          <w:sz w:val="32"/>
          <w:szCs w:val="32"/>
        </w:rPr>
      </w:pPr>
      <w:proofErr w:type="spellStart"/>
      <w:r w:rsidRPr="0023464B">
        <w:rPr>
          <w:b/>
          <w:bCs/>
          <w:color w:val="FF0000"/>
          <w:sz w:val="32"/>
          <w:szCs w:val="32"/>
          <w:highlight w:val="cyan"/>
        </w:rPr>
        <w:lastRenderedPageBreak/>
        <w:t>Ir</w:t>
      </w:r>
      <w:proofErr w:type="spellEnd"/>
      <w:r w:rsidRPr="0023464B">
        <w:rPr>
          <w:b/>
          <w:bCs/>
          <w:color w:val="FF0000"/>
          <w:sz w:val="32"/>
          <w:szCs w:val="32"/>
          <w:highlight w:val="cyan"/>
        </w:rPr>
        <w:t>-r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ecoverable S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c</w:t>
      </w:r>
      <w:r w:rsidR="005A016D" w:rsidRPr="0023464B">
        <w:rPr>
          <w:b/>
          <w:bCs/>
          <w:color w:val="FF0000"/>
          <w:sz w:val="32"/>
          <w:szCs w:val="32"/>
          <w:highlight w:val="cyan"/>
        </w:rPr>
        <w:t>hedules</w:t>
      </w:r>
    </w:p>
    <w:p w14:paraId="1AB8B62C" w14:textId="77777777" w:rsidR="005A016D" w:rsidRDefault="007F6808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C562AFC" wp14:editId="76DED1B1">
            <wp:extent cx="6197600" cy="34558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6856" cy="3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A38A" w14:textId="3125CD66" w:rsidR="006B2D89" w:rsidRDefault="006B2D89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8DEF6B7" wp14:editId="2D14A0C4">
            <wp:extent cx="5201920" cy="48584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818" cy="487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9AD9" w14:textId="2E88C0C2" w:rsidR="00532A62" w:rsidRDefault="00532A62" w:rsidP="007F6808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53BCAE" wp14:editId="5763576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AEDF" w14:textId="58C94F7A" w:rsidR="001E2810" w:rsidRDefault="001D4C13" w:rsidP="007F6808">
      <w:pPr>
        <w:rPr>
          <w:color w:val="000000" w:themeColor="text1"/>
          <w:sz w:val="28"/>
          <w:szCs w:val="28"/>
        </w:rPr>
      </w:pPr>
      <w:r w:rsidRPr="001D4C13">
        <w:rPr>
          <w:b/>
          <w:bCs/>
          <w:color w:val="000000" w:themeColor="text1"/>
          <w:sz w:val="28"/>
          <w:szCs w:val="28"/>
        </w:rPr>
        <w:t>Non-Recoverable:</w:t>
      </w:r>
      <w:r>
        <w:rPr>
          <w:color w:val="000000" w:themeColor="text1"/>
          <w:sz w:val="28"/>
          <w:szCs w:val="28"/>
        </w:rPr>
        <w:br/>
      </w:r>
      <w:r w:rsidR="001E2810">
        <w:rPr>
          <w:color w:val="000000" w:themeColor="text1"/>
          <w:sz w:val="28"/>
          <w:szCs w:val="28"/>
        </w:rPr>
        <w:t xml:space="preserve">If any failure happens in T1, then it will rollback so X’s value </w:t>
      </w:r>
      <w:r w:rsidR="001E2810" w:rsidRPr="001E2810">
        <w:rPr>
          <w:color w:val="000000" w:themeColor="text1"/>
          <w:sz w:val="28"/>
          <w:szCs w:val="28"/>
        </w:rPr>
        <w:sym w:font="Wingdings" w:char="F0E0"/>
      </w:r>
      <w:r w:rsidR="001E2810">
        <w:rPr>
          <w:color w:val="000000" w:themeColor="text1"/>
          <w:sz w:val="28"/>
          <w:szCs w:val="28"/>
        </w:rPr>
        <w:t xml:space="preserve"> 100, but in T2 Read(X) </w:t>
      </w:r>
      <w:r w:rsidR="001E2810" w:rsidRPr="001E2810">
        <w:rPr>
          <w:color w:val="000000" w:themeColor="text1"/>
          <w:sz w:val="28"/>
          <w:szCs w:val="28"/>
        </w:rPr>
        <w:sym w:font="Wingdings" w:char="F0E0"/>
      </w:r>
      <w:r w:rsidR="001E2810">
        <w:rPr>
          <w:color w:val="000000" w:themeColor="text1"/>
          <w:sz w:val="28"/>
          <w:szCs w:val="28"/>
        </w:rPr>
        <w:t xml:space="preserve"> 110 which </w:t>
      </w:r>
      <w:proofErr w:type="gramStart"/>
      <w:r w:rsidR="001E2810">
        <w:rPr>
          <w:color w:val="000000" w:themeColor="text1"/>
          <w:sz w:val="28"/>
          <w:szCs w:val="28"/>
        </w:rPr>
        <w:t>lead</w:t>
      </w:r>
      <w:proofErr w:type="gramEnd"/>
      <w:r w:rsidR="001E2810">
        <w:rPr>
          <w:color w:val="000000" w:themeColor="text1"/>
          <w:sz w:val="28"/>
          <w:szCs w:val="28"/>
        </w:rPr>
        <w:t xml:space="preserve"> to data-inconsistent</w:t>
      </w:r>
      <w:r w:rsidR="00157019">
        <w:rPr>
          <w:color w:val="000000" w:themeColor="text1"/>
          <w:sz w:val="28"/>
          <w:szCs w:val="28"/>
        </w:rPr>
        <w:t>.</w:t>
      </w:r>
    </w:p>
    <w:p w14:paraId="4F57AA5E" w14:textId="56375108" w:rsidR="001E2810" w:rsidRPr="001E2810" w:rsidRDefault="001D4C13" w:rsidP="007F6808">
      <w:pPr>
        <w:rPr>
          <w:color w:val="000000" w:themeColor="text1"/>
          <w:sz w:val="28"/>
          <w:szCs w:val="28"/>
        </w:rPr>
      </w:pPr>
      <w:r w:rsidRPr="001D4C13">
        <w:rPr>
          <w:b/>
          <w:bCs/>
          <w:color w:val="000000" w:themeColor="text1"/>
          <w:sz w:val="28"/>
          <w:szCs w:val="28"/>
        </w:rPr>
        <w:t>Recoverable:</w:t>
      </w:r>
      <w:r>
        <w:rPr>
          <w:b/>
          <w:bCs/>
          <w:color w:val="000000" w:themeColor="text1"/>
          <w:sz w:val="28"/>
          <w:szCs w:val="28"/>
        </w:rPr>
        <w:br/>
      </w:r>
      <w:r w:rsidR="001E2810" w:rsidRPr="001E2810">
        <w:rPr>
          <w:color w:val="000000" w:themeColor="text1"/>
          <w:sz w:val="28"/>
          <w:szCs w:val="28"/>
        </w:rPr>
        <w:t>If any failure happens in T1, then it will roll-back until that T2 will not start its operation.</w:t>
      </w:r>
      <w:r w:rsidR="001E2810" w:rsidRPr="001E2810">
        <w:rPr>
          <w:color w:val="000000" w:themeColor="text1"/>
          <w:sz w:val="28"/>
          <w:szCs w:val="28"/>
        </w:rPr>
        <w:br/>
        <w:t>If any failure happens in T2, then it will roll-back to T2 itself so there is no effect in T1.</w:t>
      </w:r>
    </w:p>
    <w:p w14:paraId="0686C575" w14:textId="0A2B5456" w:rsidR="00327716" w:rsidRDefault="00E42335" w:rsidP="00813F3D">
      <w:pPr>
        <w:rPr>
          <w:b/>
          <w:bCs/>
          <w:color w:val="FF0000"/>
          <w:sz w:val="36"/>
          <w:szCs w:val="36"/>
          <w:highlight w:val="green"/>
        </w:rPr>
      </w:pPr>
      <w:r>
        <w:rPr>
          <w:noProof/>
        </w:rPr>
        <w:drawing>
          <wp:inline distT="0" distB="0" distL="0" distR="0" wp14:anchorId="704EA869" wp14:editId="15E0369C">
            <wp:extent cx="4444291" cy="191735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5196" cy="193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DD539" wp14:editId="5E8D57EC">
            <wp:extent cx="4550051" cy="1491647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191" cy="15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2CA3" w14:textId="61B7209C" w:rsidR="001371CC" w:rsidRPr="00D07D2D" w:rsidRDefault="001371CC" w:rsidP="001371CC">
      <w:pPr>
        <w:rPr>
          <w:b/>
          <w:bCs/>
          <w:color w:val="FF0000"/>
          <w:sz w:val="32"/>
          <w:szCs w:val="32"/>
        </w:rPr>
      </w:pPr>
      <w:r w:rsidRPr="00D07D2D">
        <w:rPr>
          <w:b/>
          <w:bCs/>
          <w:color w:val="FF0000"/>
          <w:sz w:val="32"/>
          <w:szCs w:val="32"/>
          <w:highlight w:val="cyan"/>
        </w:rPr>
        <w:lastRenderedPageBreak/>
        <w:t>Cascading</w:t>
      </w:r>
      <w:r w:rsidRPr="00D07D2D">
        <w:rPr>
          <w:b/>
          <w:bCs/>
          <w:color w:val="FF0000"/>
          <w:sz w:val="32"/>
          <w:szCs w:val="32"/>
          <w:highlight w:val="cyan"/>
        </w:rPr>
        <w:t xml:space="preserve"> </w:t>
      </w:r>
      <w:r w:rsidR="001D167A" w:rsidRPr="00D07D2D">
        <w:rPr>
          <w:b/>
          <w:bCs/>
          <w:color w:val="FF0000"/>
          <w:sz w:val="32"/>
          <w:szCs w:val="32"/>
          <w:highlight w:val="cyan"/>
        </w:rPr>
        <w:t>Abort</w:t>
      </w:r>
    </w:p>
    <w:p w14:paraId="496AE440" w14:textId="064BE3BB" w:rsidR="0035065A" w:rsidRDefault="0035065A" w:rsidP="00EB55F5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E5F6AD" wp14:editId="535AFF43">
            <wp:extent cx="5612546" cy="3156979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954" cy="31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FD0" w14:textId="51754392" w:rsidR="00C637EC" w:rsidRDefault="00B07730" w:rsidP="00EB55F5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C99FA9" wp14:editId="22895A8B">
            <wp:extent cx="6079229" cy="48478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1151" cy="48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D28D" w14:textId="77777777" w:rsidR="00BB0D58" w:rsidRDefault="00BB0D58" w:rsidP="00666736">
      <w:pPr>
        <w:rPr>
          <w:b/>
          <w:bCs/>
          <w:color w:val="FF0000"/>
          <w:sz w:val="32"/>
          <w:szCs w:val="32"/>
          <w:highlight w:val="cyan"/>
        </w:rPr>
      </w:pPr>
    </w:p>
    <w:p w14:paraId="268B6CE6" w14:textId="0D838152" w:rsidR="00666736" w:rsidRPr="00D07D2D" w:rsidRDefault="00666736" w:rsidP="00666736">
      <w:pPr>
        <w:rPr>
          <w:b/>
          <w:bCs/>
          <w:color w:val="FF0000"/>
          <w:sz w:val="32"/>
          <w:szCs w:val="32"/>
        </w:rPr>
      </w:pPr>
      <w:r w:rsidRPr="00D07D2D">
        <w:rPr>
          <w:b/>
          <w:bCs/>
          <w:color w:val="FF0000"/>
          <w:sz w:val="32"/>
          <w:szCs w:val="32"/>
          <w:highlight w:val="cyan"/>
        </w:rPr>
        <w:lastRenderedPageBreak/>
        <w:t>Cascade less Schedules</w:t>
      </w:r>
      <w:r w:rsidR="00D07D2D" w:rsidRPr="00D07D2D">
        <w:rPr>
          <w:b/>
          <w:bCs/>
          <w:color w:val="FF0000"/>
          <w:sz w:val="32"/>
          <w:szCs w:val="32"/>
        </w:rPr>
        <w:t xml:space="preserve"> </w:t>
      </w:r>
      <w:r w:rsidR="00D07D2D" w:rsidRPr="00D07D2D">
        <w:rPr>
          <w:b/>
          <w:bCs/>
          <w:i/>
          <w:iCs/>
          <w:color w:val="FF0000"/>
          <w:sz w:val="32"/>
          <w:szCs w:val="32"/>
        </w:rPr>
        <w:t>(Read is allowed only after committing)</w:t>
      </w:r>
    </w:p>
    <w:p w14:paraId="716ED1D4" w14:textId="5813DCA9" w:rsidR="00C637EC" w:rsidRDefault="003A15D5" w:rsidP="001371CC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D974AE9" wp14:editId="50217F98">
            <wp:extent cx="5124450" cy="3867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7EC">
        <w:rPr>
          <w:noProof/>
        </w:rPr>
        <w:drawing>
          <wp:inline distT="0" distB="0" distL="0" distR="0" wp14:anchorId="68572B34" wp14:editId="5B0A82D9">
            <wp:extent cx="5282065" cy="326895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629" cy="327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9F8C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3845A963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404C9B4E" w14:textId="77777777" w:rsidR="00BD0ACB" w:rsidRDefault="00BD0ACB" w:rsidP="001371CC">
      <w:pPr>
        <w:rPr>
          <w:b/>
          <w:bCs/>
          <w:color w:val="FF0000"/>
          <w:sz w:val="36"/>
          <w:szCs w:val="36"/>
        </w:rPr>
      </w:pPr>
    </w:p>
    <w:p w14:paraId="08969A42" w14:textId="39D88CF9" w:rsidR="005A0E2E" w:rsidRDefault="005A0E2E" w:rsidP="001371CC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EF8F9D" wp14:editId="396C77FD">
            <wp:extent cx="5731510" cy="34137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737EEEA" wp14:editId="4A093439">
            <wp:extent cx="5731510" cy="36683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C09E" w14:textId="77777777" w:rsidR="001371CC" w:rsidRDefault="001371CC" w:rsidP="00813F3D">
      <w:pPr>
        <w:rPr>
          <w:b/>
          <w:bCs/>
          <w:color w:val="FF0000"/>
          <w:sz w:val="36"/>
          <w:szCs w:val="36"/>
          <w:highlight w:val="green"/>
        </w:rPr>
      </w:pPr>
    </w:p>
    <w:p w14:paraId="0ACA3B06" w14:textId="77777777" w:rsidR="00327716" w:rsidRDefault="00327716" w:rsidP="00813F3D">
      <w:pPr>
        <w:rPr>
          <w:b/>
          <w:bCs/>
          <w:color w:val="FF0000"/>
          <w:sz w:val="36"/>
          <w:szCs w:val="36"/>
          <w:highlight w:val="green"/>
        </w:rPr>
      </w:pPr>
    </w:p>
    <w:p w14:paraId="42FE248E" w14:textId="77777777" w:rsidR="00862463" w:rsidRDefault="00862463" w:rsidP="00862463">
      <w:pPr>
        <w:rPr>
          <w:b/>
          <w:bCs/>
          <w:color w:val="FF0000"/>
          <w:sz w:val="36"/>
          <w:szCs w:val="36"/>
        </w:rPr>
      </w:pPr>
    </w:p>
    <w:p w14:paraId="1F16F64C" w14:textId="77777777" w:rsidR="00862463" w:rsidRDefault="00862463" w:rsidP="00862463">
      <w:pPr>
        <w:rPr>
          <w:b/>
          <w:bCs/>
          <w:color w:val="FF0000"/>
          <w:sz w:val="36"/>
          <w:szCs w:val="36"/>
        </w:rPr>
      </w:pPr>
    </w:p>
    <w:p w14:paraId="79539E17" w14:textId="00BA86BF" w:rsidR="00862463" w:rsidRDefault="00862463" w:rsidP="00862463">
      <w:pPr>
        <w:rPr>
          <w:b/>
          <w:bCs/>
          <w:color w:val="FF0000"/>
          <w:sz w:val="36"/>
          <w:szCs w:val="36"/>
        </w:rPr>
      </w:pPr>
      <w:r w:rsidRPr="002210E5">
        <w:rPr>
          <w:b/>
          <w:bCs/>
          <w:color w:val="FF0000"/>
          <w:sz w:val="36"/>
          <w:szCs w:val="36"/>
          <w:highlight w:val="cyan"/>
        </w:rPr>
        <w:lastRenderedPageBreak/>
        <w:t>Strict Schedule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0ED00FA0" w14:textId="6AF121DC" w:rsidR="007921A2" w:rsidRDefault="007921A2" w:rsidP="0086246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FACDE32" wp14:editId="7E332F1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1A50" w14:textId="0C430FAC" w:rsidR="00770D8F" w:rsidRDefault="00770D8F" w:rsidP="0086246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BCDF67" wp14:editId="2AF077BF">
            <wp:extent cx="5731510" cy="15074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06D" w14:textId="6D9A1E0A" w:rsidR="002210E5" w:rsidRPr="002210E5" w:rsidRDefault="002210E5" w:rsidP="002210E5">
      <w:pPr>
        <w:rPr>
          <w:color w:val="FF0000"/>
          <w:sz w:val="28"/>
          <w:szCs w:val="28"/>
          <w:highlight w:val="green"/>
        </w:rPr>
      </w:pPr>
      <w:r w:rsidRPr="002210E5">
        <w:rPr>
          <w:color w:val="000000" w:themeColor="text1"/>
          <w:sz w:val="28"/>
          <w:szCs w:val="28"/>
        </w:rPr>
        <w:t>Single data-item</w:t>
      </w:r>
      <w:r w:rsidR="001F1B0F">
        <w:rPr>
          <w:color w:val="000000" w:themeColor="text1"/>
          <w:sz w:val="28"/>
          <w:szCs w:val="28"/>
        </w:rPr>
        <w:t xml:space="preserve"> (X)</w:t>
      </w:r>
      <w:r w:rsidRPr="002210E5">
        <w:rPr>
          <w:color w:val="000000" w:themeColor="text1"/>
          <w:sz w:val="28"/>
          <w:szCs w:val="28"/>
        </w:rPr>
        <w:t xml:space="preserve"> </w:t>
      </w:r>
      <w:r w:rsidRPr="002210E5">
        <w:rPr>
          <w:color w:val="000000" w:themeColor="text1"/>
          <w:sz w:val="28"/>
          <w:szCs w:val="28"/>
        </w:rPr>
        <w:sym w:font="Wingdings" w:char="F0E0"/>
      </w:r>
      <w:r w:rsidRPr="002210E5">
        <w:rPr>
          <w:color w:val="000000" w:themeColor="text1"/>
          <w:sz w:val="28"/>
          <w:szCs w:val="28"/>
        </w:rPr>
        <w:t xml:space="preserve"> strict schedule can also become serial scheduler</w:t>
      </w:r>
      <w:r w:rsidRPr="002210E5">
        <w:rPr>
          <w:color w:val="000000" w:themeColor="text1"/>
          <w:sz w:val="28"/>
          <w:szCs w:val="28"/>
        </w:rPr>
        <w:br/>
        <w:t>Multiple</w:t>
      </w:r>
      <w:r w:rsidRPr="002210E5">
        <w:rPr>
          <w:color w:val="000000" w:themeColor="text1"/>
          <w:sz w:val="28"/>
          <w:szCs w:val="28"/>
        </w:rPr>
        <w:t xml:space="preserve"> data-item </w:t>
      </w:r>
      <w:r w:rsidR="001F1B0F">
        <w:rPr>
          <w:color w:val="000000" w:themeColor="text1"/>
          <w:sz w:val="28"/>
          <w:szCs w:val="28"/>
        </w:rPr>
        <w:t>(</w:t>
      </w:r>
      <w:proofErr w:type="gramStart"/>
      <w:r w:rsidR="001F1B0F">
        <w:rPr>
          <w:color w:val="000000" w:themeColor="text1"/>
          <w:sz w:val="28"/>
          <w:szCs w:val="28"/>
        </w:rPr>
        <w:t>X,Y,…</w:t>
      </w:r>
      <w:proofErr w:type="gramEnd"/>
      <w:r w:rsidR="001F1B0F">
        <w:rPr>
          <w:color w:val="000000" w:themeColor="text1"/>
          <w:sz w:val="28"/>
          <w:szCs w:val="28"/>
        </w:rPr>
        <w:t xml:space="preserve">) </w:t>
      </w:r>
      <w:r w:rsidRPr="002210E5">
        <w:rPr>
          <w:color w:val="000000" w:themeColor="text1"/>
          <w:sz w:val="28"/>
          <w:szCs w:val="28"/>
        </w:rPr>
        <w:sym w:font="Wingdings" w:char="F0E0"/>
      </w:r>
      <w:r w:rsidRPr="002210E5">
        <w:rPr>
          <w:color w:val="000000" w:themeColor="text1"/>
          <w:sz w:val="28"/>
          <w:szCs w:val="28"/>
        </w:rPr>
        <w:t xml:space="preserve"> strict schedule </w:t>
      </w:r>
      <w:r w:rsidRPr="002210E5">
        <w:rPr>
          <w:color w:val="000000" w:themeColor="text1"/>
          <w:sz w:val="28"/>
          <w:szCs w:val="28"/>
        </w:rPr>
        <w:t>is not</w:t>
      </w:r>
      <w:r w:rsidRPr="002210E5">
        <w:rPr>
          <w:color w:val="000000" w:themeColor="text1"/>
          <w:sz w:val="28"/>
          <w:szCs w:val="28"/>
        </w:rPr>
        <w:t xml:space="preserve"> serial scheduler</w:t>
      </w:r>
      <w:r w:rsidRPr="002210E5">
        <w:rPr>
          <w:color w:val="FF0000"/>
          <w:sz w:val="28"/>
          <w:szCs w:val="28"/>
          <w:highlight w:val="green"/>
        </w:rPr>
        <w:br/>
      </w:r>
    </w:p>
    <w:p w14:paraId="468F20F8" w14:textId="491ADEFE" w:rsidR="00C1066C" w:rsidRDefault="00611C92">
      <w:r>
        <w:rPr>
          <w:noProof/>
        </w:rPr>
        <w:drawing>
          <wp:inline distT="0" distB="0" distL="0" distR="0" wp14:anchorId="19BF0258" wp14:editId="6A5A8A52">
            <wp:extent cx="3340880" cy="229835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89" cy="23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8147" w14:textId="671153D0" w:rsidR="00B765A5" w:rsidRDefault="00B765A5"/>
    <w:p w14:paraId="1EC9364B" w14:textId="2834AC05" w:rsidR="00B765A5" w:rsidRDefault="00B765A5"/>
    <w:p w14:paraId="07B80E51" w14:textId="3B09EC61" w:rsidR="00B765A5" w:rsidRDefault="00B765A5"/>
    <w:p w14:paraId="06BE0C80" w14:textId="43F23403" w:rsidR="00B765A5" w:rsidRDefault="00B765A5"/>
    <w:p w14:paraId="3DC222B1" w14:textId="5BB9C4B4" w:rsidR="00B765A5" w:rsidRDefault="00B765A5"/>
    <w:p w14:paraId="00BC1685" w14:textId="4AB899B9" w:rsidR="00B765A5" w:rsidRDefault="00B765A5"/>
    <w:p w14:paraId="19F06C95" w14:textId="77777777" w:rsidR="00B765A5" w:rsidRDefault="00B765A5" w:rsidP="00B765A5">
      <w:pPr>
        <w:rPr>
          <w:b/>
          <w:bCs/>
          <w:color w:val="FF0000"/>
          <w:sz w:val="36"/>
          <w:szCs w:val="36"/>
          <w:highlight w:val="green"/>
        </w:rPr>
      </w:pPr>
    </w:p>
    <w:p w14:paraId="37825E5B" w14:textId="77777777" w:rsidR="00B765A5" w:rsidRPr="00813F3D" w:rsidRDefault="00B765A5" w:rsidP="00B765A5">
      <w:pPr>
        <w:rPr>
          <w:b/>
          <w:bCs/>
          <w:color w:val="FF0000"/>
          <w:sz w:val="36"/>
          <w:szCs w:val="36"/>
        </w:rPr>
      </w:pPr>
      <w:r w:rsidRPr="00813F3D">
        <w:rPr>
          <w:b/>
          <w:bCs/>
          <w:color w:val="FF0000"/>
          <w:sz w:val="36"/>
          <w:szCs w:val="36"/>
          <w:highlight w:val="green"/>
        </w:rPr>
        <w:t>Serializability</w:t>
      </w:r>
      <w:r w:rsidRPr="00813F3D">
        <w:rPr>
          <w:b/>
          <w:bCs/>
          <w:color w:val="FF0000"/>
          <w:sz w:val="36"/>
          <w:szCs w:val="36"/>
        </w:rPr>
        <w:t xml:space="preserve"> </w:t>
      </w:r>
    </w:p>
    <w:p w14:paraId="26EE2AE5" w14:textId="77777777" w:rsidR="00B765A5" w:rsidRDefault="00B765A5"/>
    <w:sectPr w:rsidR="00B765A5" w:rsidSect="00CC71DE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86F6D"/>
    <w:multiLevelType w:val="hybridMultilevel"/>
    <w:tmpl w:val="9ABCA54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3BD2"/>
    <w:multiLevelType w:val="hybridMultilevel"/>
    <w:tmpl w:val="D00CDDA2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B90"/>
    <w:rsid w:val="00003414"/>
    <w:rsid w:val="000839B8"/>
    <w:rsid w:val="000B008B"/>
    <w:rsid w:val="000F33DB"/>
    <w:rsid w:val="00125A2F"/>
    <w:rsid w:val="001371CC"/>
    <w:rsid w:val="00157019"/>
    <w:rsid w:val="001D167A"/>
    <w:rsid w:val="001D4C13"/>
    <w:rsid w:val="001E2810"/>
    <w:rsid w:val="001F1B0F"/>
    <w:rsid w:val="002111D9"/>
    <w:rsid w:val="002210E5"/>
    <w:rsid w:val="0023464B"/>
    <w:rsid w:val="002913E8"/>
    <w:rsid w:val="002B06C4"/>
    <w:rsid w:val="002C58DE"/>
    <w:rsid w:val="00327716"/>
    <w:rsid w:val="0035065A"/>
    <w:rsid w:val="003A15D5"/>
    <w:rsid w:val="0041142A"/>
    <w:rsid w:val="004956CE"/>
    <w:rsid w:val="004A6C78"/>
    <w:rsid w:val="004B3872"/>
    <w:rsid w:val="004E7AE2"/>
    <w:rsid w:val="00532A62"/>
    <w:rsid w:val="00554AEA"/>
    <w:rsid w:val="00565F0F"/>
    <w:rsid w:val="0057450E"/>
    <w:rsid w:val="00583647"/>
    <w:rsid w:val="005852BD"/>
    <w:rsid w:val="005A016D"/>
    <w:rsid w:val="005A0E2E"/>
    <w:rsid w:val="00611C92"/>
    <w:rsid w:val="0063470F"/>
    <w:rsid w:val="00635333"/>
    <w:rsid w:val="00666736"/>
    <w:rsid w:val="006B2D89"/>
    <w:rsid w:val="006F6B3E"/>
    <w:rsid w:val="00720757"/>
    <w:rsid w:val="00735282"/>
    <w:rsid w:val="00770D8F"/>
    <w:rsid w:val="007921A2"/>
    <w:rsid w:val="007F6808"/>
    <w:rsid w:val="00811DE4"/>
    <w:rsid w:val="00813F3D"/>
    <w:rsid w:val="00823451"/>
    <w:rsid w:val="00852282"/>
    <w:rsid w:val="00860A41"/>
    <w:rsid w:val="00862463"/>
    <w:rsid w:val="00963993"/>
    <w:rsid w:val="00994A17"/>
    <w:rsid w:val="00A2095E"/>
    <w:rsid w:val="00AD05C5"/>
    <w:rsid w:val="00B07730"/>
    <w:rsid w:val="00B13F35"/>
    <w:rsid w:val="00B765A5"/>
    <w:rsid w:val="00BB0D58"/>
    <w:rsid w:val="00BD0ACB"/>
    <w:rsid w:val="00BF4CA5"/>
    <w:rsid w:val="00C1066C"/>
    <w:rsid w:val="00C637EC"/>
    <w:rsid w:val="00C7594E"/>
    <w:rsid w:val="00CC71DE"/>
    <w:rsid w:val="00D07D2D"/>
    <w:rsid w:val="00D57F32"/>
    <w:rsid w:val="00D73720"/>
    <w:rsid w:val="00D870F1"/>
    <w:rsid w:val="00DB7B90"/>
    <w:rsid w:val="00DE1A0E"/>
    <w:rsid w:val="00DE282F"/>
    <w:rsid w:val="00E42335"/>
    <w:rsid w:val="00E861BC"/>
    <w:rsid w:val="00EB55F5"/>
    <w:rsid w:val="00EC292B"/>
    <w:rsid w:val="00F075CA"/>
    <w:rsid w:val="00F725FF"/>
    <w:rsid w:val="00F85B4D"/>
    <w:rsid w:val="00F96311"/>
    <w:rsid w:val="00FC1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E77A7"/>
  <w15:chartTrackingRefBased/>
  <w15:docId w15:val="{C8BE26BF-0659-452D-AC4A-2C32103C0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1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34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12</Pages>
  <Words>165</Words>
  <Characters>946</Characters>
  <Application>Microsoft Office Word</Application>
  <DocSecurity>0</DocSecurity>
  <Lines>7</Lines>
  <Paragraphs>2</Paragraphs>
  <ScaleCrop>false</ScaleCrop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79</cp:revision>
  <dcterms:created xsi:type="dcterms:W3CDTF">2021-01-18T16:33:00Z</dcterms:created>
  <dcterms:modified xsi:type="dcterms:W3CDTF">2021-01-19T12:26:00Z</dcterms:modified>
</cp:coreProperties>
</file>